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2B00" w14:textId="77777777" w:rsidR="0043591F" w:rsidRPr="00221FA0" w:rsidRDefault="00C66845" w:rsidP="0043591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Saturation Air Toxics Monitoring in Davis County,</w:t>
      </w:r>
      <w:r w:rsidR="0043591F" w:rsidRPr="00221FA0">
        <w:rPr>
          <w:rFonts w:ascii="Times New Roman" w:hAnsi="Times New Roman" w:cs="Times New Roman"/>
          <w:b/>
          <w:color w:val="000000" w:themeColor="text1"/>
        </w:rPr>
        <w:t xml:space="preserve"> Utah.</w:t>
      </w:r>
    </w:p>
    <w:p w14:paraId="473A8AAC" w14:textId="77777777" w:rsidR="0043591F" w:rsidRPr="00221FA0" w:rsidRDefault="0043591F" w:rsidP="0043591F">
      <w:pPr>
        <w:rPr>
          <w:rFonts w:ascii="Times New Roman" w:hAnsi="Times New Roman" w:cs="Times New Roman"/>
          <w:color w:val="000000" w:themeColor="text1"/>
        </w:rPr>
      </w:pPr>
    </w:p>
    <w:p w14:paraId="2BE6C300" w14:textId="77777777" w:rsidR="0043591F" w:rsidRPr="004F002B" w:rsidRDefault="0043591F" w:rsidP="004359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4F002B">
        <w:rPr>
          <w:rFonts w:ascii="Times New Roman" w:eastAsia="Times New Roman" w:hAnsi="Times New Roman" w:cs="Times New Roman"/>
          <w:color w:val="000000" w:themeColor="text1"/>
        </w:rPr>
        <w:t xml:space="preserve">Principal Investigators: Nancy Daher (DAQ), </w:t>
      </w:r>
      <w:r w:rsidRPr="004F002B">
        <w:rPr>
          <w:rFonts w:ascii="Times New Roman" w:eastAsia="Times New Roman" w:hAnsi="Times New Roman" w:cs="Times New Roman"/>
          <w:color w:val="000000" w:themeColor="text1"/>
        </w:rPr>
        <w:t xml:space="preserve">Kerry Kelly </w:t>
      </w:r>
      <w:r w:rsidRPr="004F002B">
        <w:rPr>
          <w:rFonts w:ascii="Times New Roman" w:eastAsia="Times New Roman" w:hAnsi="Times New Roman" w:cs="Times New Roman"/>
          <w:color w:val="000000" w:themeColor="text1"/>
        </w:rPr>
        <w:t>(</w:t>
      </w:r>
      <w:r w:rsidRPr="004F002B">
        <w:rPr>
          <w:rFonts w:ascii="Times New Roman" w:eastAsia="Times New Roman" w:hAnsi="Times New Roman" w:cs="Times New Roman"/>
          <w:color w:val="000000" w:themeColor="text1"/>
        </w:rPr>
        <w:t>U of U</w:t>
      </w:r>
      <w:r w:rsidRPr="004F002B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4ED39AA9" w14:textId="77777777" w:rsidR="0043591F" w:rsidRPr="004F002B" w:rsidRDefault="0043591F" w:rsidP="004359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4F002B">
        <w:rPr>
          <w:rFonts w:ascii="Times New Roman" w:eastAsia="Times New Roman" w:hAnsi="Times New Roman" w:cs="Times New Roman"/>
          <w:color w:val="000000" w:themeColor="text1"/>
        </w:rPr>
        <w:t>Funding Amount: $</w:t>
      </w:r>
      <w:r w:rsidRPr="004F002B">
        <w:rPr>
          <w:rFonts w:ascii="Times New Roman" w:eastAsia="Times New Roman" w:hAnsi="Times New Roman" w:cs="Times New Roman"/>
          <w:color w:val="000000" w:themeColor="text1"/>
        </w:rPr>
        <w:t>191,642</w:t>
      </w:r>
    </w:p>
    <w:p w14:paraId="26E1200F" w14:textId="77777777" w:rsidR="0043591F" w:rsidRPr="004F002B" w:rsidRDefault="0043591F" w:rsidP="004359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4F002B">
        <w:rPr>
          <w:rFonts w:ascii="Times New Roman" w:eastAsia="Times New Roman" w:hAnsi="Times New Roman" w:cs="Times New Roman"/>
          <w:color w:val="000000" w:themeColor="text1"/>
        </w:rPr>
        <w:t>Funding Agency: Environmental Protection Agency</w:t>
      </w:r>
    </w:p>
    <w:p w14:paraId="2597B10C" w14:textId="77777777" w:rsidR="0043591F" w:rsidRPr="004F002B" w:rsidRDefault="0043591F" w:rsidP="004359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4F002B">
        <w:rPr>
          <w:rFonts w:ascii="Times New Roman" w:eastAsia="Times New Roman" w:hAnsi="Times New Roman" w:cs="Times New Roman"/>
          <w:color w:val="000000" w:themeColor="text1"/>
        </w:rPr>
        <w:t xml:space="preserve">Funding Program: </w:t>
      </w:r>
      <w:r w:rsidRPr="004F002B">
        <w:rPr>
          <w:rFonts w:ascii="Times New Roman" w:eastAsia="Times New Roman" w:hAnsi="Times New Roman" w:cs="Times New Roman"/>
          <w:color w:val="000000" w:themeColor="text1"/>
        </w:rPr>
        <w:t>Multipurpose Grant</w:t>
      </w:r>
    </w:p>
    <w:p w14:paraId="476FEBC8" w14:textId="77777777" w:rsidR="0043591F" w:rsidRPr="004F002B" w:rsidRDefault="0043591F" w:rsidP="004359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4F002B">
        <w:rPr>
          <w:rFonts w:ascii="Times New Roman" w:eastAsia="Times New Roman" w:hAnsi="Times New Roman" w:cs="Times New Roman"/>
          <w:color w:val="000000" w:themeColor="text1"/>
        </w:rPr>
        <w:t xml:space="preserve">Study Period: </w:t>
      </w:r>
      <w:r w:rsidR="00C723D9" w:rsidRPr="004F002B">
        <w:rPr>
          <w:rFonts w:ascii="Times New Roman" w:eastAsia="Times New Roman" w:hAnsi="Times New Roman" w:cs="Times New Roman"/>
          <w:color w:val="000000" w:themeColor="text1"/>
        </w:rPr>
        <w:t>01/01/2017</w:t>
      </w:r>
      <w:r w:rsidRPr="004F002B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r w:rsidR="00C723D9" w:rsidRPr="004F002B">
        <w:rPr>
          <w:rFonts w:ascii="Times New Roman" w:eastAsia="Times New Roman" w:hAnsi="Times New Roman" w:cs="Times New Roman"/>
          <w:color w:val="000000" w:themeColor="text1"/>
        </w:rPr>
        <w:t>12/31/2018</w:t>
      </w:r>
    </w:p>
    <w:p w14:paraId="2BB52A01" w14:textId="77777777" w:rsidR="0043591F" w:rsidRPr="004F002B" w:rsidRDefault="0043591F" w:rsidP="004359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4F002B">
        <w:rPr>
          <w:rFonts w:ascii="Times New Roman" w:eastAsia="Times New Roman" w:hAnsi="Times New Roman" w:cs="Times New Roman"/>
          <w:bCs/>
          <w:color w:val="000000" w:themeColor="text1"/>
        </w:rPr>
        <w:t>DAQ Contact</w:t>
      </w:r>
      <w:r w:rsidRPr="004F002B">
        <w:rPr>
          <w:rFonts w:ascii="Times New Roman" w:eastAsia="Times New Roman" w:hAnsi="Times New Roman" w:cs="Times New Roman"/>
          <w:color w:val="000000" w:themeColor="text1"/>
        </w:rPr>
        <w:t>: </w:t>
      </w:r>
      <w:hyperlink r:id="rId5" w:history="1">
        <w:r w:rsidRPr="004F002B">
          <w:rPr>
            <w:rFonts w:ascii="Times New Roman" w:eastAsia="Times New Roman" w:hAnsi="Times New Roman" w:cs="Times New Roman"/>
            <w:color w:val="000000" w:themeColor="text1"/>
          </w:rPr>
          <w:t>Nancy Daher</w:t>
        </w:r>
      </w:hyperlink>
    </w:p>
    <w:p w14:paraId="601933BD" w14:textId="77777777" w:rsidR="0043591F" w:rsidRPr="00221FA0" w:rsidRDefault="0043591F" w:rsidP="0043591F">
      <w:pPr>
        <w:rPr>
          <w:rFonts w:ascii="Times New Roman" w:hAnsi="Times New Roman" w:cs="Times New Roman"/>
          <w:b/>
        </w:rPr>
      </w:pPr>
    </w:p>
    <w:p w14:paraId="41E2CF86" w14:textId="05844910" w:rsidR="00E80F60" w:rsidRPr="004B415E" w:rsidRDefault="0043591F" w:rsidP="004B415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4B415E">
        <w:rPr>
          <w:rFonts w:ascii="Times New Roman" w:hAnsi="Times New Roman" w:cs="Times New Roman"/>
          <w:color w:val="000000"/>
        </w:rPr>
        <w:t>A study conducted by the Utah Division of</w:t>
      </w:r>
      <w:r w:rsidRPr="004B415E">
        <w:rPr>
          <w:rFonts w:ascii="MS Mincho" w:eastAsia="MS Mincho" w:hAnsi="MS Mincho" w:cs="MS Mincho"/>
          <w:color w:val="000000"/>
        </w:rPr>
        <w:t> </w:t>
      </w:r>
      <w:r w:rsidRPr="004B415E">
        <w:rPr>
          <w:rFonts w:ascii="Times New Roman" w:hAnsi="Times New Roman" w:cs="Times New Roman"/>
          <w:color w:val="000000"/>
        </w:rPr>
        <w:t>Air Quality (UDAQ)</w:t>
      </w:r>
      <w:r w:rsidR="00C723D9" w:rsidRPr="004B415E">
        <w:rPr>
          <w:rFonts w:ascii="Times New Roman" w:hAnsi="Times New Roman" w:cs="Times New Roman"/>
          <w:color w:val="000000"/>
        </w:rPr>
        <w:t xml:space="preserve"> and the University of Utah</w:t>
      </w:r>
      <w:r w:rsidRPr="004B415E">
        <w:rPr>
          <w:rFonts w:ascii="Times New Roman" w:hAnsi="Times New Roman" w:cs="Times New Roman"/>
          <w:color w:val="000000"/>
        </w:rPr>
        <w:t>, where 24-hr time-integrated</w:t>
      </w:r>
      <w:r w:rsidRPr="004B415E">
        <w:rPr>
          <w:rFonts w:ascii="MS Mincho" w:eastAsia="MS Mincho" w:hAnsi="MS Mincho" w:cs="MS Mincho"/>
          <w:color w:val="000000"/>
        </w:rPr>
        <w:t> </w:t>
      </w:r>
      <w:r w:rsidR="00C723D9" w:rsidRPr="004B415E">
        <w:rPr>
          <w:rFonts w:ascii="Times New Roman" w:eastAsia="MS Mincho" w:hAnsi="Times New Roman" w:cs="Times New Roman"/>
          <w:color w:val="000000"/>
        </w:rPr>
        <w:t xml:space="preserve">air </w:t>
      </w:r>
      <w:r w:rsidRPr="004B415E">
        <w:rPr>
          <w:rFonts w:ascii="Times New Roman" w:hAnsi="Times New Roman" w:cs="Times New Roman"/>
          <w:color w:val="000000"/>
        </w:rPr>
        <w:t>samples were collected every third day at three</w:t>
      </w:r>
      <w:r w:rsidRPr="004B415E">
        <w:rPr>
          <w:rFonts w:ascii="Times New Roman" w:eastAsia="MS Mincho" w:hAnsi="Times New Roman" w:cs="Times New Roman"/>
          <w:color w:val="000000"/>
        </w:rPr>
        <w:t xml:space="preserve"> </w:t>
      </w:r>
      <w:r w:rsidRPr="004B415E">
        <w:rPr>
          <w:rFonts w:ascii="Times New Roman" w:hAnsi="Times New Roman" w:cs="Times New Roman"/>
          <w:color w:val="000000"/>
        </w:rPr>
        <w:t xml:space="preserve">different sites during 2015, showed high levels of formaldehyde and </w:t>
      </w:r>
      <w:r w:rsidR="00562DCB">
        <w:rPr>
          <w:rFonts w:ascii="Times New Roman" w:hAnsi="Times New Roman" w:cs="Times New Roman"/>
          <w:color w:val="000000"/>
        </w:rPr>
        <w:t>dichloromethane</w:t>
      </w:r>
      <w:r w:rsidRPr="004B415E">
        <w:rPr>
          <w:rFonts w:ascii="MS Mincho" w:eastAsia="MS Mincho" w:hAnsi="MS Mincho" w:cs="MS Mincho"/>
          <w:color w:val="000000"/>
        </w:rPr>
        <w:t> </w:t>
      </w:r>
      <w:r w:rsidRPr="004B415E">
        <w:rPr>
          <w:rFonts w:ascii="Times New Roman" w:hAnsi="Times New Roman" w:cs="Times New Roman"/>
          <w:color w:val="000000"/>
        </w:rPr>
        <w:t xml:space="preserve">at Bountiful Viewmont (BV) site. </w:t>
      </w:r>
      <w:r w:rsidR="00E80F60" w:rsidRPr="004B415E">
        <w:rPr>
          <w:rFonts w:ascii="Times New Roman" w:hAnsi="Times New Roman" w:cs="Times New Roman"/>
          <w:color w:val="000000"/>
        </w:rPr>
        <w:t>Levels of formaldehyde</w:t>
      </w:r>
      <w:r w:rsidR="00BE261B">
        <w:rPr>
          <w:rFonts w:ascii="Times New Roman" w:hAnsi="Times New Roman" w:cs="Times New Roman"/>
          <w:color w:val="000000"/>
        </w:rPr>
        <w:t xml:space="preserve"> </w:t>
      </w:r>
      <w:r w:rsidR="00E80F60" w:rsidRPr="004B415E">
        <w:rPr>
          <w:rFonts w:ascii="Times New Roman" w:hAnsi="Times New Roman" w:cs="Times New Roman"/>
          <w:color w:val="000000"/>
        </w:rPr>
        <w:t xml:space="preserve">peaked during winter and </w:t>
      </w:r>
      <w:r w:rsidR="00BE261B">
        <w:rPr>
          <w:rFonts w:ascii="Times New Roman" w:hAnsi="Times New Roman" w:cs="Times New Roman"/>
          <w:color w:val="000000"/>
        </w:rPr>
        <w:t>m</w:t>
      </w:r>
      <w:r w:rsidR="00E80F60" w:rsidRPr="004B415E">
        <w:rPr>
          <w:rFonts w:ascii="Times New Roman" w:hAnsi="Times New Roman" w:cs="Times New Roman"/>
          <w:color w:val="000000"/>
        </w:rPr>
        <w:t>easured concentrations during this period as well as previous years were overall associated with a high cancer risk, exceeding the one-in-a-million cancer risk threshold</w:t>
      </w:r>
      <w:r w:rsidR="00BE261B">
        <w:rPr>
          <w:rFonts w:ascii="Times New Roman" w:hAnsi="Times New Roman" w:cs="Times New Roman"/>
          <w:color w:val="000000"/>
        </w:rPr>
        <w:t xml:space="preserve"> for formaldehyde</w:t>
      </w:r>
      <w:r w:rsidR="00E80F60" w:rsidRPr="004B415E">
        <w:rPr>
          <w:rFonts w:ascii="Times New Roman" w:hAnsi="Times New Roman" w:cs="Times New Roman"/>
          <w:color w:val="000000"/>
        </w:rPr>
        <w:t xml:space="preserve">. </w:t>
      </w:r>
      <w:r w:rsidR="00BE261B">
        <w:rPr>
          <w:rFonts w:ascii="Times New Roman" w:hAnsi="Times New Roman" w:cs="Times New Roman"/>
          <w:color w:val="000000"/>
        </w:rPr>
        <w:t>Similarly</w:t>
      </w:r>
      <w:r w:rsidR="00E80F60" w:rsidRPr="004B415E">
        <w:rPr>
          <w:rFonts w:ascii="Times New Roman" w:hAnsi="Times New Roman" w:cs="Times New Roman"/>
          <w:color w:val="000000"/>
        </w:rPr>
        <w:t xml:space="preserve">, high levels of dichloromethane, often exceeding its cancer risk screening value, were also recorded. However, while this study helped identify high-concentration </w:t>
      </w:r>
      <w:r w:rsidR="007163E4" w:rsidRPr="004B415E">
        <w:rPr>
          <w:rFonts w:ascii="Times New Roman" w:hAnsi="Times New Roman" w:cs="Times New Roman"/>
          <w:color w:val="000000"/>
        </w:rPr>
        <w:t>air toxics in Bountiful</w:t>
      </w:r>
      <w:r w:rsidR="00E80F60" w:rsidRPr="004B415E">
        <w:rPr>
          <w:rFonts w:ascii="Times New Roman" w:hAnsi="Times New Roman" w:cs="Times New Roman"/>
          <w:color w:val="000000"/>
        </w:rPr>
        <w:t xml:space="preserve">, it lacked information on their sources and spatial variation. Sample collection was limited to </w:t>
      </w:r>
      <w:r w:rsidR="007163E4" w:rsidRPr="004B415E">
        <w:rPr>
          <w:rFonts w:ascii="Times New Roman" w:hAnsi="Times New Roman" w:cs="Times New Roman"/>
          <w:color w:val="000000"/>
        </w:rPr>
        <w:t>a single</w:t>
      </w:r>
      <w:r w:rsidR="00E80F60" w:rsidRPr="004B415E">
        <w:rPr>
          <w:rFonts w:ascii="Times New Roman" w:hAnsi="Times New Roman" w:cs="Times New Roman"/>
          <w:color w:val="000000"/>
        </w:rPr>
        <w:t xml:space="preserve"> sampling location. Given the significant health risk from</w:t>
      </w:r>
      <w:r w:rsidR="00BE261B">
        <w:rPr>
          <w:rFonts w:ascii="Times New Roman" w:hAnsi="Times New Roman" w:cs="Times New Roman"/>
          <w:color w:val="000000"/>
        </w:rPr>
        <w:t xml:space="preserve"> formaldehyde </w:t>
      </w:r>
      <w:r w:rsidR="00E80F60" w:rsidRPr="004B415E">
        <w:rPr>
          <w:rFonts w:ascii="Times New Roman" w:hAnsi="Times New Roman" w:cs="Times New Roman"/>
          <w:color w:val="000000"/>
        </w:rPr>
        <w:t xml:space="preserve">and dichloromethane, UDAQ, in collaboration with the University of Utah, conducted a saturation monitoring study to help identify sources of these air pollutants and characterize their spatial distribution. </w:t>
      </w:r>
    </w:p>
    <w:p w14:paraId="354016CE" w14:textId="3EF3B105" w:rsidR="004B415E" w:rsidRDefault="00E80F60" w:rsidP="00CF768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80F19">
        <w:rPr>
          <w:color w:val="000000"/>
        </w:rPr>
        <w:t xml:space="preserve">To characterize the spatial distribution and sources of </w:t>
      </w:r>
      <w:r w:rsidR="00562DCB">
        <w:rPr>
          <w:color w:val="000000"/>
        </w:rPr>
        <w:t>formaldehy</w:t>
      </w:r>
      <w:r w:rsidR="00BE261B">
        <w:rPr>
          <w:color w:val="000000"/>
        </w:rPr>
        <w:t>d</w:t>
      </w:r>
      <w:r w:rsidR="00562DCB">
        <w:rPr>
          <w:color w:val="000000"/>
        </w:rPr>
        <w:t>e and dichloromethane</w:t>
      </w:r>
      <w:r w:rsidRPr="00A80F19">
        <w:rPr>
          <w:color w:val="000000"/>
        </w:rPr>
        <w:t xml:space="preserve"> in Davis County</w:t>
      </w:r>
      <w:r w:rsidRPr="00A80F19">
        <w:rPr>
          <w:color w:val="000000"/>
        </w:rPr>
        <w:t xml:space="preserve">, </w:t>
      </w:r>
      <w:r w:rsidR="00F36E72" w:rsidRPr="00A80F19">
        <w:rPr>
          <w:color w:val="000000"/>
        </w:rPr>
        <w:t>Volatile Organic Compounds (VOCs) and carbonyls samples</w:t>
      </w:r>
      <w:r w:rsidRPr="00A80F19">
        <w:rPr>
          <w:color w:val="000000"/>
        </w:rPr>
        <w:t xml:space="preserve"> </w:t>
      </w:r>
      <w:r w:rsidR="00F36E72" w:rsidRPr="00A80F19">
        <w:rPr>
          <w:color w:val="000000"/>
        </w:rPr>
        <w:t>were collected</w:t>
      </w:r>
      <w:r w:rsidRPr="00A80F19">
        <w:rPr>
          <w:color w:val="000000"/>
        </w:rPr>
        <w:t xml:space="preserve"> at 34 sampling sites for 6 weeks (01/16/2017-02/25/2017) during winter and 7 weeks (06/05/2017-07/17/2017) during summer. </w:t>
      </w:r>
      <w:r w:rsidR="004B415E" w:rsidRPr="00A80F19">
        <w:rPr>
          <w:color w:val="000000"/>
        </w:rPr>
        <w:t>To account for the effect of meteorology on levels of</w:t>
      </w:r>
      <w:r w:rsidR="00CF7680">
        <w:rPr>
          <w:color w:val="000000"/>
        </w:rPr>
        <w:t xml:space="preserve"> the</w:t>
      </w:r>
      <w:r w:rsidR="004B415E" w:rsidRPr="00A80F19">
        <w:rPr>
          <w:color w:val="000000"/>
        </w:rPr>
        <w:t xml:space="preserve"> air toxics, </w:t>
      </w:r>
      <w:r w:rsidR="004B415E" w:rsidRPr="00A80F19">
        <w:rPr>
          <w:color w:val="000000"/>
        </w:rPr>
        <w:t>daytime and overnight samples were also collected at select sites</w:t>
      </w:r>
      <w:r w:rsidR="004B415E" w:rsidRPr="00A80F19">
        <w:rPr>
          <w:color w:val="000000"/>
        </w:rPr>
        <w:t>.</w:t>
      </w:r>
      <w:r w:rsidR="00A80F19" w:rsidRPr="00A80F19">
        <w:rPr>
          <w:color w:val="000000"/>
        </w:rPr>
        <w:t xml:space="preserve"> </w:t>
      </w:r>
      <w:r w:rsidR="00CF7680">
        <w:rPr>
          <w:color w:val="000000"/>
        </w:rPr>
        <w:t>Results</w:t>
      </w:r>
      <w:r w:rsidR="00A80F19" w:rsidRPr="00A80F19">
        <w:rPr>
          <w:color w:val="000000"/>
        </w:rPr>
        <w:t xml:space="preserve"> indicated that f</w:t>
      </w:r>
      <w:r w:rsidR="00A80F19" w:rsidRPr="00A80F19">
        <w:rPr>
          <w:color w:val="000000"/>
        </w:rPr>
        <w:t xml:space="preserve">ormaldehyde </w:t>
      </w:r>
      <w:r w:rsidR="00A80F19" w:rsidRPr="00A80F19">
        <w:rPr>
          <w:color w:val="000000"/>
        </w:rPr>
        <w:t xml:space="preserve">is </w:t>
      </w:r>
      <w:r w:rsidR="00A80F19" w:rsidRPr="00A80F19">
        <w:rPr>
          <w:color w:val="000000"/>
        </w:rPr>
        <w:t>derived from a mix of sources, including solve</w:t>
      </w:r>
      <w:r w:rsidR="00CF7680">
        <w:rPr>
          <w:color w:val="000000"/>
        </w:rPr>
        <w:t>nt usage, industrial emissions and</w:t>
      </w:r>
      <w:r w:rsidR="00A80F19" w:rsidRPr="00A80F19">
        <w:rPr>
          <w:color w:val="000000"/>
        </w:rPr>
        <w:t xml:space="preserve"> secondary carbonyl production.</w:t>
      </w:r>
      <w:r w:rsidR="00A80F19" w:rsidRPr="00A80F19">
        <w:rPr>
          <w:color w:val="000000"/>
        </w:rPr>
        <w:t xml:space="preserve"> </w:t>
      </w:r>
      <w:r w:rsidR="00A80F19" w:rsidRPr="00A80F19">
        <w:rPr>
          <w:color w:val="000000"/>
        </w:rPr>
        <w:t>Dichloromethane</w:t>
      </w:r>
      <w:r w:rsidR="00A80F19" w:rsidRPr="00A80F19">
        <w:rPr>
          <w:color w:val="000000"/>
        </w:rPr>
        <w:t>, on the other hand, is</w:t>
      </w:r>
      <w:r w:rsidR="00A80F19" w:rsidRPr="00A80F19">
        <w:rPr>
          <w:color w:val="000000"/>
        </w:rPr>
        <w:t xml:space="preserve"> </w:t>
      </w:r>
      <w:r w:rsidR="00CF7680">
        <w:rPr>
          <w:color w:val="000000"/>
        </w:rPr>
        <w:t>emitted</w:t>
      </w:r>
      <w:r w:rsidR="00A80F19" w:rsidRPr="00A80F19">
        <w:rPr>
          <w:color w:val="000000"/>
        </w:rPr>
        <w:t xml:space="preserve"> from an intermittent source.</w:t>
      </w:r>
      <w:r w:rsidR="00CF7680">
        <w:rPr>
          <w:color w:val="000000"/>
        </w:rPr>
        <w:t xml:space="preserve"> </w:t>
      </w:r>
      <w:r w:rsidR="005F0BB6">
        <w:rPr>
          <w:color w:val="000000"/>
        </w:rPr>
        <w:t xml:space="preserve">Findings from this study will </w:t>
      </w:r>
      <w:r w:rsidR="00CF7680">
        <w:rPr>
          <w:color w:val="000000"/>
        </w:rPr>
        <w:t xml:space="preserve">ultimately </w:t>
      </w:r>
      <w:r w:rsidR="005F0BB6">
        <w:rPr>
          <w:color w:val="000000"/>
        </w:rPr>
        <w:t xml:space="preserve">help implement emission control regulations </w:t>
      </w:r>
      <w:r w:rsidR="00CF7680">
        <w:rPr>
          <w:color w:val="000000"/>
        </w:rPr>
        <w:t>for better protection of</w:t>
      </w:r>
      <w:r w:rsidR="005F0BB6">
        <w:rPr>
          <w:color w:val="000000"/>
        </w:rPr>
        <w:t xml:space="preserve"> human health.</w:t>
      </w:r>
      <w:r w:rsidR="00A80F19">
        <w:rPr>
          <w:color w:val="000000"/>
        </w:rPr>
        <w:t xml:space="preserve"> </w:t>
      </w:r>
    </w:p>
    <w:p w14:paraId="76B7AF7B" w14:textId="77777777" w:rsidR="00A80F19" w:rsidRDefault="00A80F19" w:rsidP="004B415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</w:p>
    <w:p w14:paraId="7FD3E8EE" w14:textId="77777777" w:rsidR="0043591F" w:rsidRDefault="0043591F" w:rsidP="0043591F">
      <w:pPr>
        <w:rPr>
          <w:b/>
          <w:sz w:val="28"/>
          <w:szCs w:val="28"/>
        </w:rPr>
      </w:pPr>
    </w:p>
    <w:p w14:paraId="7F9BFE59" w14:textId="77777777" w:rsidR="00E25B43" w:rsidRDefault="00BE261B">
      <w:bookmarkStart w:id="0" w:name="_GoBack"/>
      <w:bookmarkEnd w:id="0"/>
    </w:p>
    <w:sectPr w:rsidR="00E25B43" w:rsidSect="008D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01559"/>
    <w:multiLevelType w:val="hybridMultilevel"/>
    <w:tmpl w:val="6828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4217C"/>
    <w:multiLevelType w:val="multilevel"/>
    <w:tmpl w:val="8BDC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A49B2"/>
    <w:multiLevelType w:val="multilevel"/>
    <w:tmpl w:val="D05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1F"/>
    <w:rsid w:val="003A1ECB"/>
    <w:rsid w:val="0043591F"/>
    <w:rsid w:val="004B415E"/>
    <w:rsid w:val="004F002B"/>
    <w:rsid w:val="00562DCB"/>
    <w:rsid w:val="005F0BB6"/>
    <w:rsid w:val="007163E4"/>
    <w:rsid w:val="008D4119"/>
    <w:rsid w:val="00A80F19"/>
    <w:rsid w:val="00BE261B"/>
    <w:rsid w:val="00C66845"/>
    <w:rsid w:val="00C723D9"/>
    <w:rsid w:val="00CF7680"/>
    <w:rsid w:val="00E80F60"/>
    <w:rsid w:val="00F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9C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9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9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91F"/>
  </w:style>
  <w:style w:type="paragraph" w:styleId="BalloonText">
    <w:name w:val="Balloon Text"/>
    <w:basedOn w:val="Normal"/>
    <w:link w:val="BalloonTextChar"/>
    <w:uiPriority w:val="99"/>
    <w:semiHidden/>
    <w:unhideWhenUsed/>
    <w:rsid w:val="004359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1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0F1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daher@utah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Daher</dc:creator>
  <cp:keywords/>
  <dc:description/>
  <cp:lastModifiedBy>Nancy Daher</cp:lastModifiedBy>
  <cp:revision>2</cp:revision>
  <dcterms:created xsi:type="dcterms:W3CDTF">2020-04-15T20:18:00Z</dcterms:created>
  <dcterms:modified xsi:type="dcterms:W3CDTF">2020-04-15T21:00:00Z</dcterms:modified>
</cp:coreProperties>
</file>